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B1392E" w:rsidRDefault="00D0264F" w:rsidP="00D0264F">
      <w:pPr>
        <w:spacing w:line="220" w:lineRule="atLeast"/>
        <w:jc w:val="center"/>
        <w:rPr>
          <w:rFonts w:asciiTheme="minorEastAsia" w:eastAsiaTheme="minorEastAsia" w:hAnsiTheme="minorEastAsia"/>
          <w:sz w:val="28"/>
          <w:szCs w:val="28"/>
        </w:rPr>
      </w:pPr>
      <w:r w:rsidRPr="00B1392E">
        <w:rPr>
          <w:rFonts w:asciiTheme="minorEastAsia" w:eastAsiaTheme="minorEastAsia" w:hAnsiTheme="minorEastAsia"/>
          <w:sz w:val="28"/>
          <w:szCs w:val="28"/>
        </w:rPr>
        <w:t>PHP框架</w:t>
      </w:r>
      <w:proofErr w:type="spellStart"/>
      <w:r w:rsidRPr="00B1392E">
        <w:rPr>
          <w:rFonts w:asciiTheme="minorEastAsia" w:eastAsiaTheme="minorEastAsia" w:hAnsiTheme="minorEastAsia"/>
          <w:sz w:val="28"/>
          <w:szCs w:val="28"/>
        </w:rPr>
        <w:t>laravel</w:t>
      </w:r>
      <w:proofErr w:type="spellEnd"/>
      <w:r w:rsidR="00B940E4" w:rsidRPr="00B1392E">
        <w:rPr>
          <w:rFonts w:asciiTheme="minorEastAsia" w:eastAsiaTheme="minorEastAsia" w:hAnsiTheme="minorEastAsia" w:hint="eastAsia"/>
          <w:sz w:val="28"/>
          <w:szCs w:val="28"/>
        </w:rPr>
        <w:t>控制器</w:t>
      </w:r>
      <w:r w:rsidR="00B940E4" w:rsidRPr="00B1392E">
        <w:rPr>
          <w:rFonts w:asciiTheme="minorEastAsia" w:eastAsiaTheme="minorEastAsia" w:hAnsiTheme="minorEastAsia"/>
          <w:sz w:val="28"/>
          <w:szCs w:val="28"/>
        </w:rPr>
        <w:t>传值带视图</w:t>
      </w:r>
    </w:p>
    <w:p w:rsidR="008B16A9" w:rsidRPr="00B1392E" w:rsidRDefault="00B940E4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proofErr w:type="spellStart"/>
      <w:r w:rsidRPr="00B1392E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Lara</w:t>
      </w: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vel</w:t>
      </w:r>
      <w:proofErr w:type="spellEnd"/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是</w:t>
      </w:r>
      <w:proofErr w:type="spellStart"/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php</w:t>
      </w:r>
      <w:proofErr w:type="spellEnd"/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的框架，基于</w:t>
      </w:r>
      <w:proofErr w:type="spellStart"/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mvc</w:t>
      </w:r>
      <w:proofErr w:type="spellEnd"/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的架构写出来的。今天就说说c也就是控制器如何传值到v也就是视图当中。</w:t>
      </w:r>
      <w:proofErr w:type="spellStart"/>
      <w:r w:rsidRPr="00B1392E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L</w:t>
      </w: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aravel</w:t>
      </w:r>
      <w:proofErr w:type="spellEnd"/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里面自带了3中传值方法，with、view、compact。我喜欢用compact，现在用单个值来举例这三个方法如何运用。</w:t>
      </w:r>
    </w:p>
    <w:p w:rsidR="00280C73" w:rsidRPr="00B1392E" w:rsidRDefault="00B940E4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第一种：</w:t>
      </w:r>
    </w:p>
    <w:p w:rsidR="00280C73" w:rsidRPr="00B1392E" w:rsidRDefault="00B940E4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noProof/>
          <w:sz w:val="28"/>
          <w:szCs w:val="28"/>
          <w:shd w:val="clear" w:color="auto" w:fill="FFFFFF"/>
        </w:rPr>
        <w:drawing>
          <wp:inline distT="0" distB="0" distL="0" distR="0">
            <wp:extent cx="3867150" cy="10858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B940E4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这样就视图可以从变量test拿到“测试”这个值了，当然这是单个值。</w:t>
      </w:r>
      <w:r w:rsidRPr="00B1392E">
        <w:rPr>
          <w:rFonts w:asciiTheme="minorEastAsia" w:eastAsiaTheme="minorEastAsia" w:hAnsiTheme="minorEastAsia" w:cs="Lucida Sans Unicode" w:hint="eastAsia"/>
          <w:noProof/>
          <w:sz w:val="28"/>
          <w:szCs w:val="28"/>
          <w:shd w:val="clear" w:color="auto" w:fill="FFFFFF"/>
        </w:rPr>
        <w:drawing>
          <wp:inline distT="0" distB="0" distL="0" distR="0">
            <wp:extent cx="5274310" cy="667685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6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B940E4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with的多个值得传值方法。</w:t>
      </w:r>
      <w:r w:rsidR="00280C73" w:rsidRPr="00B1392E">
        <w:rPr>
          <w:rFonts w:asciiTheme="minorEastAsia" w:eastAsiaTheme="minorEastAsia" w:hAnsiTheme="minorEastAsia" w:cs="Lucida Sans Unicode" w:hint="eastAsia"/>
          <w:noProof/>
          <w:sz w:val="28"/>
          <w:szCs w:val="28"/>
          <w:shd w:val="clear" w:color="auto" w:fill="FFFFFF"/>
        </w:rPr>
        <w:drawing>
          <wp:inline distT="0" distB="0" distL="0" distR="0">
            <wp:extent cx="5274310" cy="869503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6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0E4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这个就是数组的传值方法了。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第二种：也就是view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/>
          <w:noProof/>
          <w:sz w:val="28"/>
          <w:szCs w:val="28"/>
          <w:shd w:val="clear" w:color="auto" w:fill="FFFFFF"/>
        </w:rPr>
        <w:drawing>
          <wp:inline distT="0" distB="0" distL="0" distR="0">
            <wp:extent cx="3988435" cy="72961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35" cy="72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单个值传值。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/>
          <w:noProof/>
          <w:sz w:val="28"/>
          <w:szCs w:val="28"/>
          <w:shd w:val="clear" w:color="auto" w:fill="FFFFFF"/>
        </w:rPr>
        <w:drawing>
          <wp:inline distT="0" distB="0" distL="0" distR="0">
            <wp:extent cx="5274310" cy="625782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25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多个值传值。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105275" cy="1614805"/>
            <wp:effectExtent l="19050" t="0" r="952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61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数组的传值。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第三种：也就是最后一种compact。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/>
          <w:noProof/>
          <w:sz w:val="28"/>
          <w:szCs w:val="28"/>
          <w:shd w:val="clear" w:color="auto" w:fill="FFFFFF"/>
        </w:rPr>
        <w:drawing>
          <wp:inline distT="0" distB="0" distL="0" distR="0">
            <wp:extent cx="3540760" cy="1021715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单值。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/>
          <w:noProof/>
          <w:sz w:val="28"/>
          <w:szCs w:val="28"/>
          <w:shd w:val="clear" w:color="auto" w:fill="FFFFFF"/>
        </w:rPr>
        <w:drawing>
          <wp:inline distT="0" distB="0" distL="0" distR="0">
            <wp:extent cx="5274310" cy="1433633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33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多值传值。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/>
          <w:noProof/>
          <w:sz w:val="28"/>
          <w:szCs w:val="28"/>
          <w:shd w:val="clear" w:color="auto" w:fill="FFFFFF"/>
        </w:rPr>
        <w:drawing>
          <wp:inline distT="0" distB="0" distL="0" distR="0">
            <wp:extent cx="4396740" cy="1031240"/>
            <wp:effectExtent l="19050" t="0" r="381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数组传值。</w:t>
      </w:r>
    </w:p>
    <w:p w:rsidR="00280C73" w:rsidRPr="00B1392E" w:rsidRDefault="00280C73" w:rsidP="00B1392E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B1392E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当然本人比较推荐第三种方法，因为方便而且多值也可以直接写成数组形式传入视图中，只需一个变量名就OK了。</w:t>
      </w:r>
    </w:p>
    <w:sectPr w:rsidR="00280C73" w:rsidRPr="00B1392E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633" w:rsidRDefault="00F81633" w:rsidP="00B1392E">
      <w:pPr>
        <w:spacing w:after="0"/>
      </w:pPr>
      <w:r>
        <w:separator/>
      </w:r>
    </w:p>
  </w:endnote>
  <w:endnote w:type="continuationSeparator" w:id="0">
    <w:p w:rsidR="00F81633" w:rsidRDefault="00F81633" w:rsidP="00B1392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633" w:rsidRDefault="00F81633" w:rsidP="00B1392E">
      <w:pPr>
        <w:spacing w:after="0"/>
      </w:pPr>
      <w:r>
        <w:separator/>
      </w:r>
    </w:p>
  </w:footnote>
  <w:footnote w:type="continuationSeparator" w:id="0">
    <w:p w:rsidR="00F81633" w:rsidRDefault="00F81633" w:rsidP="00B1392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80C73"/>
    <w:rsid w:val="00323B43"/>
    <w:rsid w:val="003D37D8"/>
    <w:rsid w:val="00426133"/>
    <w:rsid w:val="004358AB"/>
    <w:rsid w:val="00654830"/>
    <w:rsid w:val="007F2983"/>
    <w:rsid w:val="008B16A9"/>
    <w:rsid w:val="008B7726"/>
    <w:rsid w:val="00A86DF3"/>
    <w:rsid w:val="00B043D3"/>
    <w:rsid w:val="00B1392E"/>
    <w:rsid w:val="00B940E4"/>
    <w:rsid w:val="00CB763D"/>
    <w:rsid w:val="00D0264F"/>
    <w:rsid w:val="00D31D50"/>
    <w:rsid w:val="00E80A24"/>
    <w:rsid w:val="00F81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F2983"/>
  </w:style>
  <w:style w:type="character" w:styleId="HTML">
    <w:name w:val="HTML Code"/>
    <w:basedOn w:val="a0"/>
    <w:uiPriority w:val="99"/>
    <w:semiHidden/>
    <w:unhideWhenUsed/>
    <w:rsid w:val="007F2983"/>
    <w:rPr>
      <w:rFonts w:ascii="宋体" w:eastAsia="宋体" w:hAnsi="宋体" w:cs="宋体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B940E4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940E4"/>
    <w:rPr>
      <w:rFonts w:ascii="Tahoma" w:hAnsi="Tahoma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1392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B1392E"/>
    <w:rPr>
      <w:rFonts w:ascii="Tahoma" w:hAnsi="Tahoma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B1392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B1392E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2018-10-17T09:04:00Z</dcterms:modified>
</cp:coreProperties>
</file>