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296" w:rsidRPr="00A33C43" w:rsidRDefault="00005296" w:rsidP="00A33C43">
      <w:pPr>
        <w:widowControl/>
        <w:spacing w:before="100" w:beforeAutospacing="1" w:after="100" w:afterAutospacing="1" w:line="353" w:lineRule="atLeast"/>
        <w:ind w:firstLineChars="200" w:firstLine="560"/>
        <w:rPr>
          <w:rFonts w:asciiTheme="minorEastAsia" w:eastAsiaTheme="minorEastAsia" w:hAnsiTheme="minorEastAsia" w:cs="宋体" w:hint="eastAsia"/>
          <w:color w:val="666666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color w:val="666666"/>
          <w:kern w:val="0"/>
          <w:sz w:val="28"/>
          <w:szCs w:val="28"/>
        </w:rPr>
        <w:t>尝试新事物，并且不太擅长时，会有糟糕的想法，而这些状态占据了大量的学习空间。一个初学者的理想心态应该是对错误宽容而且平衡的：开始我可能做不好，因为我以前从未做过。根据商业理论家阿里·德赫斯(Arie de Geus)的说法，“比你的竞争对手学习速度更快，可能是唯一可持续的竞争优势”。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根据商业理论家阿里·德赫斯(Arie de Geus)的说法，“比你的竞争对手学习速度更快，可能是唯一可持续的竞争优势”。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我说的学习，是指学习新事物，发现成长机会，以及努力督促自己获得不同能力等。要做到这些，你必须敢于实践，一次又一次成为初学者。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在过去几十年的培训和咨询中，遇到了很多成功掌握此类学习能力的人。我们发现他们具有4大鲜明特质：志向、自省能力、好奇心和容错能力。他们真心希望理解和掌握新技能；对自己有十分清晰的认知；不断思考和询问高质量问题；在发展学习曲线过程中，他们允许自己犯错。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b/>
          <w:bCs/>
          <w:color w:val="333333"/>
          <w:kern w:val="0"/>
          <w:sz w:val="28"/>
          <w:szCs w:val="28"/>
        </w:rPr>
        <w:t>1.志向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志向很容易被理解为“有或没有”非此即彼的情况：你希望或不希望学习某个新技能;你有或没有雄心和动力。但优秀学习者能让他们的志向更上一层楼——这正是关键所在，因为每个人都有后悔的时候——他们拒绝了那些对成功至关重要的发展机会。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lastRenderedPageBreak/>
        <w:t>当遇到新学习机会时，我们的第一个路障总是：总想坏的一面，这就在无形中进一步挫败了志向。当我们想学习某些东西，要多关注积极面——学会了它能收获什么，构想在未来获得丰硕成果时的喜悦心情。这样做能鼓励我们开始行动。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研究者发现，把关注重点从挑战转移到收获，能让你立志于从事那些本无吸引力的活动。例如，犹他州心理学家尼克·德特灵(Nicole Detling)鼓励高空杂技师和速滑运动员畅想他们学习某一技巧后得到的收获，这样做让他们更有动力练习该技巧。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b/>
          <w:bCs/>
          <w:color w:val="333333"/>
          <w:kern w:val="0"/>
          <w:sz w:val="28"/>
          <w:szCs w:val="28"/>
        </w:rPr>
        <w:t>2.自省能力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涉及学习时——自己知道什么，不知道什么，拥有或不具备哪些技能，他们对自我的评估则往往失之千里。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我在工作中发现，那些对自己评价更准确的人们思维过程是这样的：他们承认自己的观点经常有偏差或错误，然后尽可能保持客观，因此他们更能虚心听取他人的建议，并拿出实际行动。这样做的技巧是：关注一下你的内心独白：自己对自己如何评价，然后扪心自问，这些内心独白的可靠性。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center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 w:hint="eastAsia"/>
          <w:noProof/>
          <w:color w:val="FF4200"/>
          <w:kern w:val="0"/>
          <w:sz w:val="28"/>
          <w:szCs w:val="28"/>
        </w:rPr>
        <w:lastRenderedPageBreak/>
        <w:drawing>
          <wp:inline distT="0" distB="0" distL="0" distR="0">
            <wp:extent cx="4761865" cy="4442460"/>
            <wp:effectExtent l="19050" t="0" r="635" b="0"/>
            <wp:docPr id="5" name="图片 5" descr="http://s1.51cto.com/wyfs02/M00/7D/E2/wKiom1byAkCTaB-eAAEjkC5rnjA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1.51cto.com/wyfs02/M00/7D/E2/wKiom1byAkCTaB-eAAEjkC5rnjA897.jpg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444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b/>
          <w:bCs/>
          <w:color w:val="333333"/>
          <w:kern w:val="0"/>
          <w:sz w:val="28"/>
          <w:szCs w:val="28"/>
        </w:rPr>
        <w:t>3.好奇心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好奇心促使我们尝试某件事，直到我们能掌握它、或完全弄懂它为止。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优秀的学习者保持着这份好奇心，或在内心独白时重新获得好奇心。他们不会对某一新主题缺乏兴趣，而是学会问自己关于该主题的“好奇问题”，而且以实际行动跟进这些问题。例如，心理学研究者卡洛尔·桑索内(Carol Sansone)发现，通过思考如何采用不同方法让工作更有趣，能增强人们对某些工作的兴趣。换言之，他们把内心独白从“这很无聊”改成了“我好奇如果我能这么做，会如何?”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lastRenderedPageBreak/>
        <w:t>在工作中你也可以运用同样的战略：在考虑真正让你感兴趣的事物时，对你使用的语言多加注意——如何……?为什么……?我想知道……?当你需要激发好奇心时，不妨这样自问。然后，再进一步用以下方法寻找答案：读一篇文章，咨询一位专家，找一位老师，参加一个组织——任选一种最便捷的方法。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下次要学习新东西时，不妨鼓励自己，自问自答几个问题——为什么其他人如此兴奋?这如何让我的工作更轻松?然后寻找答案。你可能只需要找到一个兴奋点，就足以化“无聊”为有趣。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b/>
          <w:bCs/>
          <w:color w:val="333333"/>
          <w:kern w:val="0"/>
          <w:sz w:val="28"/>
          <w:szCs w:val="28"/>
        </w:rPr>
        <w:t>4.容错能力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一旦我们掌握或擅长做某件事，就很少希望回到不擅长做某些事的状态。是的，有人告诉我们，要勇于尝试，接受工作中的“快速失败”；但也有人说，应该将优点发挥到极致。因此下列情形颇为令人恐惧：连续几周或几个月不擅长某事;觉得自己做事又慢又笨拙；不得不问“傻”问题，或“我不明白你说什么”之类的问题；需要手把手一步步、一遍遍的指导等等。</w:t>
      </w:r>
    </w:p>
    <w:p w:rsidR="00005296" w:rsidRPr="00A33C43" w:rsidRDefault="00005296" w:rsidP="00005296">
      <w:pPr>
        <w:widowControl/>
        <w:spacing w:before="100" w:beforeAutospacing="1" w:after="100" w:afterAutospacing="1" w:line="408" w:lineRule="atLeast"/>
        <w:jc w:val="both"/>
        <w:rPr>
          <w:rFonts w:asciiTheme="minorEastAsia" w:eastAsiaTheme="minorEastAsia" w:hAnsiTheme="minorEastAsia" w:cs="宋体" w:hint="eastAsia"/>
          <w:color w:val="333333"/>
          <w:kern w:val="0"/>
          <w:sz w:val="28"/>
          <w:szCs w:val="28"/>
        </w:rPr>
      </w:pPr>
      <w:r w:rsidRPr="00A33C43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t>总之，当我们尝试新事物，并且不太擅长时，会有糟糕的想法，而这些状态占据了大量的学习空间。一个初学者的理想心态应该是对错误宽容而且平衡的：开始我可能做不好，因为我以前从未做过。但我知道，时间一长我就能掌握它。实际上，研究者罗伯特·伍德和阿尔伯特·班杜拉在20世纪80年代发现，在获得新技术的早期阶段，如果</w:t>
      </w:r>
      <w:r w:rsidRPr="00A33C43">
        <w:rPr>
          <w:rFonts w:asciiTheme="minorEastAsia" w:eastAsiaTheme="minorEastAsia" w:hAnsiTheme="minorEastAsia" w:cs="宋体"/>
          <w:color w:val="333333"/>
          <w:kern w:val="0"/>
          <w:sz w:val="28"/>
          <w:szCs w:val="28"/>
        </w:rPr>
        <w:lastRenderedPageBreak/>
        <w:t>人们被鼓励犯错和从错误中学习，就会增进他们的“兴趣、耐性和表现”。</w:t>
      </w:r>
    </w:p>
    <w:p w:rsidR="00B10C11" w:rsidRPr="00A33C43" w:rsidRDefault="00B10C11">
      <w:pPr>
        <w:rPr>
          <w:rFonts w:asciiTheme="minorEastAsia" w:eastAsiaTheme="minorEastAsia" w:hAnsiTheme="minorEastAsia"/>
          <w:sz w:val="28"/>
          <w:szCs w:val="28"/>
        </w:rPr>
      </w:pPr>
    </w:p>
    <w:sectPr w:rsidR="00B10C11" w:rsidRPr="00A33C43" w:rsidSect="00B10C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792" w:rsidRDefault="00FB7792" w:rsidP="00A33C43">
      <w:pPr>
        <w:spacing w:line="240" w:lineRule="auto"/>
      </w:pPr>
      <w:r>
        <w:separator/>
      </w:r>
    </w:p>
  </w:endnote>
  <w:endnote w:type="continuationSeparator" w:id="1">
    <w:p w:rsidR="00FB7792" w:rsidRDefault="00FB7792" w:rsidP="00A33C4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792" w:rsidRDefault="00FB7792" w:rsidP="00A33C43">
      <w:pPr>
        <w:spacing w:line="240" w:lineRule="auto"/>
      </w:pPr>
      <w:r>
        <w:separator/>
      </w:r>
    </w:p>
  </w:footnote>
  <w:footnote w:type="continuationSeparator" w:id="1">
    <w:p w:rsidR="00FB7792" w:rsidRDefault="00FB7792" w:rsidP="00A33C4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4D42A2"/>
    <w:multiLevelType w:val="multilevel"/>
    <w:tmpl w:val="736C7CFC"/>
    <w:lvl w:ilvl="0">
      <w:start w:val="1"/>
      <w:numFmt w:val="chineseCountingThousand"/>
      <w:pStyle w:val="1"/>
      <w:lvlText w:val="%1."/>
      <w:lvlJc w:val="left"/>
      <w:pPr>
        <w:ind w:left="425" w:hanging="425"/>
      </w:pPr>
      <w:rPr>
        <w:rFonts w:ascii="微软雅黑" w:eastAsia="微软雅黑" w:hAnsi="微软雅黑" w:hint="eastAsia"/>
        <w:b/>
        <w:bCs/>
        <w:i w:val="0"/>
        <w:iCs w:val="0"/>
        <w:sz w:val="32"/>
        <w:szCs w:val="32"/>
      </w:rPr>
    </w:lvl>
    <w:lvl w:ilvl="1">
      <w:start w:val="1"/>
      <w:numFmt w:val="decimal"/>
      <w:pStyle w:val="2"/>
      <w:isLgl/>
      <w:lvlText w:val="%1.%2."/>
      <w:lvlJc w:val="left"/>
      <w:pPr>
        <w:ind w:left="567" w:hanging="567"/>
      </w:pPr>
      <w:rPr>
        <w:rFonts w:ascii="华文中宋" w:eastAsia="华文中宋" w:hAnsi="华文中宋" w:hint="eastAsia"/>
        <w:b/>
        <w:bCs/>
        <w:i w:val="0"/>
        <w:iCs w:val="0"/>
        <w:sz w:val="28"/>
        <w:szCs w:val="28"/>
      </w:rPr>
    </w:lvl>
    <w:lvl w:ilvl="2">
      <w:start w:val="1"/>
      <w:numFmt w:val="decimal"/>
      <w:pStyle w:val="3"/>
      <w:isLgl/>
      <w:lvlText w:val="%1.%2.%3."/>
      <w:lvlJc w:val="left"/>
      <w:pPr>
        <w:ind w:left="709" w:hanging="709"/>
      </w:pPr>
      <w:rPr>
        <w:rFonts w:ascii="华文中宋" w:eastAsia="华文中宋" w:hAnsi="华文中宋" w:hint="eastAsia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pStyle w:val="4"/>
      <w:isLgl/>
      <w:lvlText w:val="%1.%2.%3.%4."/>
      <w:lvlJc w:val="left"/>
      <w:pPr>
        <w:ind w:left="851" w:hanging="851"/>
      </w:pPr>
      <w:rPr>
        <w:rFonts w:ascii="华文中宋" w:eastAsia="华文中宋" w:hAnsi="华文中宋" w:hint="eastAsia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5296"/>
    <w:rsid w:val="00005296"/>
    <w:rsid w:val="000F0452"/>
    <w:rsid w:val="00216C17"/>
    <w:rsid w:val="0089723E"/>
    <w:rsid w:val="00A33C43"/>
    <w:rsid w:val="00B10C11"/>
    <w:rsid w:val="00FB7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23E"/>
    <w:pPr>
      <w:widowControl w:val="0"/>
      <w:spacing w:line="360" w:lineRule="auto"/>
    </w:pPr>
    <w:rPr>
      <w:rFonts w:eastAsia="华文中宋"/>
      <w:sz w:val="24"/>
    </w:rPr>
  </w:style>
  <w:style w:type="paragraph" w:styleId="1">
    <w:name w:val="heading 1"/>
    <w:aliases w:val="H1,H11,H12,H111,H13,H112,Heading 0,PIM 1,h1,Section Head,1st level,l1,1,H14,H15,H16,H17,Head1,Heading apps,Level 1 Topic Heading,Level 1 Head,LN,章节,heading 1,Arial 14 Fett,Arial 14 Fett1,Arial 14 Fett2,Header1,Head 1,Head 11,Head 12,Head 111,l0,标书1"/>
    <w:basedOn w:val="a"/>
    <w:next w:val="a"/>
    <w:link w:val="1Char"/>
    <w:uiPriority w:val="9"/>
    <w:qFormat/>
    <w:rsid w:val="0089723E"/>
    <w:pPr>
      <w:keepNext/>
      <w:keepLines/>
      <w:numPr>
        <w:numId w:val="4"/>
      </w:numPr>
      <w:spacing w:before="340" w:after="330"/>
      <w:outlineLvl w:val="0"/>
    </w:pPr>
    <w:rPr>
      <w:b/>
      <w:bCs/>
      <w:kern w:val="44"/>
      <w:sz w:val="32"/>
      <w:szCs w:val="44"/>
    </w:rPr>
  </w:style>
  <w:style w:type="paragraph" w:styleId="2">
    <w:name w:val="heading 2"/>
    <w:aliases w:val="标题2,Heading 2 Hidden,Heading 2 CCBS,heading 2,H2,sect 1.2,H21,sect 1.21,H22,sect 1.22,H211,sect 1.211,H23,sect 1.23,H212,sect 1.212,PIM2,Titre3,HD2,2nd level,h2,2,Header 2,l2,Titre2,Head 2,DO NOT USE_h2,chn,Chapter Number/Appendix Letter,第一章 标题 2,A"/>
    <w:basedOn w:val="a"/>
    <w:next w:val="a"/>
    <w:link w:val="2Char"/>
    <w:uiPriority w:val="9"/>
    <w:unhideWhenUsed/>
    <w:qFormat/>
    <w:rsid w:val="0089723E"/>
    <w:pPr>
      <w:keepNext/>
      <w:keepLines/>
      <w:numPr>
        <w:ilvl w:val="1"/>
        <w:numId w:val="4"/>
      </w:numPr>
      <w:spacing w:before="260" w:after="260"/>
      <w:outlineLvl w:val="1"/>
    </w:pPr>
    <w:rPr>
      <w:rFonts w:asciiTheme="majorHAnsi" w:hAnsiTheme="majorHAnsi" w:cstheme="majorBidi"/>
      <w:b/>
      <w:bCs/>
      <w:sz w:val="28"/>
      <w:szCs w:val="32"/>
    </w:rPr>
  </w:style>
  <w:style w:type="paragraph" w:styleId="3">
    <w:name w:val="heading 3"/>
    <w:aliases w:val="Heading 3 - old,H3,Level 3 Head,Heading,h3,3rd level,level_3,PIM 3,sect1.2.3,sect1.2.31,sect1.2.32,sect1.2.311,sect1.2.33,sect1.2.312,Bold Head,bh,3,prop3,3heading,heading 3,Heading 31,1.1.1 Heading 3,Heading 2.3,1.2.3.,Titles,(Alt+3),(Alt+3)1,Map"/>
    <w:basedOn w:val="a"/>
    <w:next w:val="a"/>
    <w:link w:val="3Char"/>
    <w:uiPriority w:val="9"/>
    <w:unhideWhenUsed/>
    <w:qFormat/>
    <w:rsid w:val="0089723E"/>
    <w:pPr>
      <w:keepNext/>
      <w:keepLines/>
      <w:numPr>
        <w:ilvl w:val="2"/>
        <w:numId w:val="4"/>
      </w:numPr>
      <w:spacing w:before="260" w:after="260" w:line="416" w:lineRule="auto"/>
      <w:outlineLvl w:val="2"/>
    </w:pPr>
    <w:rPr>
      <w:bCs/>
      <w:szCs w:val="32"/>
    </w:rPr>
  </w:style>
  <w:style w:type="paragraph" w:styleId="4">
    <w:name w:val="heading 4"/>
    <w:aliases w:val="sect 1.2.3.4,Ref Heading 1,rh1,sect 1.2.3.41,Ref Heading 11,rh11,sect 1.2.3.42,Ref Heading 12,rh12,sect 1.2.3.411,Ref Heading 111,rh111,sect 1.2.3.43,Ref Heading 13,rh13,sect 1.2.3.412,Ref Heading 112,rh112,PIM 4,h4,4,4heading,H4,Heading 4.,l3"/>
    <w:basedOn w:val="a"/>
    <w:next w:val="a"/>
    <w:link w:val="4Char"/>
    <w:uiPriority w:val="9"/>
    <w:unhideWhenUsed/>
    <w:qFormat/>
    <w:rsid w:val="0089723E"/>
    <w:pPr>
      <w:keepNext/>
      <w:keepLines/>
      <w:numPr>
        <w:ilvl w:val="3"/>
        <w:numId w:val="4"/>
      </w:numPr>
      <w:spacing w:before="280" w:after="290" w:line="376" w:lineRule="auto"/>
      <w:outlineLvl w:val="3"/>
    </w:pPr>
    <w:rPr>
      <w:rFonts w:asciiTheme="majorHAnsi" w:hAnsiTheme="majorHAnsi" w:cstheme="majorBidi"/>
      <w:bCs/>
      <w:szCs w:val="28"/>
    </w:rPr>
  </w:style>
  <w:style w:type="paragraph" w:styleId="5">
    <w:name w:val="heading 5"/>
    <w:aliases w:val="h5,标题 3 Char + 小四,H5,PIM 5,Block Label,1.1.1,dash,ds,dd,口,heading 5,h51,heading 51,h52,heading 52,h53,heading 53,Second Subheading,第四层条,Level 3 - i,CSS节内3级标记,5,l4,标 5,标题 5-段落,Roman list,正文五级标题,口1,口2,l5+toc5,Numbered Sub-list,一,dash1,ds1,dd1,dash2,l"/>
    <w:basedOn w:val="a"/>
    <w:next w:val="a"/>
    <w:link w:val="5Char"/>
    <w:qFormat/>
    <w:rsid w:val="0089723E"/>
    <w:pPr>
      <w:keepNext/>
      <w:keepLines/>
      <w:tabs>
        <w:tab w:val="num" w:pos="1008"/>
      </w:tabs>
      <w:spacing w:before="280" w:after="290" w:line="376" w:lineRule="auto"/>
      <w:ind w:left="1008" w:hanging="1008"/>
      <w:jc w:val="both"/>
      <w:outlineLvl w:val="4"/>
    </w:pPr>
    <w:rPr>
      <w:rFonts w:ascii="Times New Roman" w:eastAsia="宋体" w:hAnsi="Times New Roman" w:cs="Times New Roman"/>
      <w:b/>
      <w:bCs/>
      <w:sz w:val="28"/>
      <w:szCs w:val="28"/>
    </w:rPr>
  </w:style>
  <w:style w:type="paragraph" w:styleId="6">
    <w:name w:val="heading 6"/>
    <w:aliases w:val="H6,PIM 6,Bullet (Single Lines),L6,BOD 4,h6,h61,heading 61,Third Subheading,Legal Level 1.,第五层条,CSS节内4级标记,Bullet list,正文六级标题,Figure label,l6,hsm,cnp,Caption number (page-wide),list 6,heading 6,Heading6,Figure label1,h62,l61,hsm1,cnp1,list 61,h611,sd"/>
    <w:basedOn w:val="a"/>
    <w:next w:val="a"/>
    <w:link w:val="6Char"/>
    <w:qFormat/>
    <w:rsid w:val="0089723E"/>
    <w:pPr>
      <w:keepNext/>
      <w:keepLines/>
      <w:tabs>
        <w:tab w:val="num" w:pos="1152"/>
      </w:tabs>
      <w:spacing w:before="240" w:after="64" w:line="320" w:lineRule="auto"/>
      <w:ind w:left="1152" w:hanging="1152"/>
      <w:jc w:val="both"/>
      <w:outlineLvl w:val="5"/>
    </w:pPr>
    <w:rPr>
      <w:rFonts w:ascii="Arial" w:eastAsia="黑体" w:hAnsi="Arial" w:cs="Times New Roman"/>
      <w:b/>
      <w:bCs/>
      <w:szCs w:val="24"/>
    </w:rPr>
  </w:style>
  <w:style w:type="paragraph" w:styleId="7">
    <w:name w:val="heading 7"/>
    <w:aliases w:val="PIM 7,正文七级标题,不用,h7,st,SDL title,h71,st1,SDL title1,h72,st2,SDL title2,h73,st3,SDL title3,h74,st4,SDL title4,h75,st5,SDL title5,letter list,（1）,Legal Level 1.1.,H7,1.标题 6,H TIMES1,Heading7_Titre7,L7,cnc,Caption number (column-wide),ITT t7,◎"/>
    <w:basedOn w:val="a"/>
    <w:next w:val="a"/>
    <w:link w:val="7Char"/>
    <w:qFormat/>
    <w:rsid w:val="0089723E"/>
    <w:pPr>
      <w:keepNext/>
      <w:keepLines/>
      <w:tabs>
        <w:tab w:val="num" w:pos="1296"/>
      </w:tabs>
      <w:spacing w:before="240" w:after="64" w:line="320" w:lineRule="auto"/>
      <w:ind w:left="1296" w:hanging="1296"/>
      <w:jc w:val="both"/>
      <w:outlineLvl w:val="6"/>
    </w:pPr>
    <w:rPr>
      <w:rFonts w:ascii="Times New Roman" w:eastAsia="宋体" w:hAnsi="Times New Roman" w:cs="Times New Roman"/>
      <w:b/>
      <w:bCs/>
      <w:szCs w:val="24"/>
    </w:rPr>
  </w:style>
  <w:style w:type="paragraph" w:styleId="8">
    <w:name w:val="heading 8"/>
    <w:aliases w:val="正文八级标题,不用8,tt,tt1,Figure,heading 8,tt2,tt11,Figure1,heading 81,tt3,tt12,Figure2,heading 82,tt4,tt13,Figure3,heading 83,tt5,tt14,Figure4,heading 84,tt6,tt15,Figure5,heading 85,Legal Level 1.1.1.,注意框体,H8,Heading8_Titre8,h8,ctp,Caption text (page-wide"/>
    <w:basedOn w:val="a"/>
    <w:next w:val="a"/>
    <w:link w:val="8Char"/>
    <w:qFormat/>
    <w:rsid w:val="0089723E"/>
    <w:pPr>
      <w:keepNext/>
      <w:keepLines/>
      <w:tabs>
        <w:tab w:val="num" w:pos="1440"/>
      </w:tabs>
      <w:spacing w:before="240" w:after="64" w:line="320" w:lineRule="auto"/>
      <w:ind w:left="1440" w:hanging="1440"/>
      <w:jc w:val="both"/>
      <w:outlineLvl w:val="7"/>
    </w:pPr>
    <w:rPr>
      <w:rFonts w:ascii="Arial" w:eastAsia="黑体" w:hAnsi="Arial" w:cs="Times New Roman"/>
      <w:szCs w:val="24"/>
    </w:rPr>
  </w:style>
  <w:style w:type="paragraph" w:styleId="9">
    <w:name w:val="heading 9"/>
    <w:aliases w:val="PIM 9,正文九级标题,三级标题,不用9,ft,ft1,table,heading 9,t,table left,tl,HF,figures,9,ft2,ft11,table1,heading 91,t1,table left1,tl1,HF1,figures1,91,ft3,ft12,table2,heading 92,t2,table left2,tl2,HF2,figures2,92,ft4,ft13,table3,heading 93,t3,table left3,tl3,HF3"/>
    <w:basedOn w:val="a"/>
    <w:next w:val="a"/>
    <w:link w:val="9Char"/>
    <w:qFormat/>
    <w:rsid w:val="0089723E"/>
    <w:pPr>
      <w:keepNext/>
      <w:keepLines/>
      <w:tabs>
        <w:tab w:val="num" w:pos="1584"/>
      </w:tabs>
      <w:spacing w:before="240" w:after="64" w:line="320" w:lineRule="auto"/>
      <w:ind w:left="1584" w:hanging="1584"/>
      <w:jc w:val="both"/>
      <w:outlineLvl w:val="8"/>
    </w:pPr>
    <w:rPr>
      <w:rFonts w:ascii="Arial" w:eastAsia="黑体" w:hAnsi="Arial" w:cs="Times New Roman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aliases w:val="H1 Char,H11 Char,H12 Char,H111 Char,H13 Char,H112 Char,Heading 0 Char,PIM 1 Char,h1 Char,Section Head Char,1st level Char,l1 Char,1 Char,H14 Char,H15 Char,H16 Char,H17 Char,Head1 Char,Heading apps Char,Level 1 Topic Heading Char,LN Char"/>
    <w:basedOn w:val="a0"/>
    <w:link w:val="1"/>
    <w:uiPriority w:val="9"/>
    <w:rsid w:val="0089723E"/>
    <w:rPr>
      <w:rFonts w:eastAsia="华文中宋"/>
      <w:b/>
      <w:bCs/>
      <w:kern w:val="44"/>
      <w:sz w:val="32"/>
      <w:szCs w:val="44"/>
    </w:rPr>
  </w:style>
  <w:style w:type="character" w:customStyle="1" w:styleId="2Char">
    <w:name w:val="标题 2 Char"/>
    <w:aliases w:val="标题2 Char,Heading 2 Hidden Char,Heading 2 CCBS Char,heading 2 Char,H2 Char,sect 1.2 Char,H21 Char,sect 1.21 Char,H22 Char,sect 1.22 Char,H211 Char,sect 1.211 Char,H23 Char,sect 1.23 Char,H212 Char,sect 1.212 Char,PIM2 Char,Titre3 Char,HD2 Char"/>
    <w:basedOn w:val="a0"/>
    <w:link w:val="2"/>
    <w:uiPriority w:val="9"/>
    <w:rsid w:val="0089723E"/>
    <w:rPr>
      <w:rFonts w:asciiTheme="majorHAnsi" w:eastAsia="华文中宋" w:hAnsiTheme="majorHAnsi" w:cstheme="majorBidi"/>
      <w:b/>
      <w:bCs/>
      <w:sz w:val="28"/>
      <w:szCs w:val="32"/>
    </w:rPr>
  </w:style>
  <w:style w:type="character" w:customStyle="1" w:styleId="3Char">
    <w:name w:val="标题 3 Char"/>
    <w:aliases w:val="Heading 3 - old Char,H3 Char,Level 3 Head Char,Heading Char,h3 Char,3rd level Char,level_3 Char,PIM 3 Char,sect1.2.3 Char,sect1.2.31 Char,sect1.2.32 Char,sect1.2.311 Char,sect1.2.33 Char,sect1.2.312 Char,Bold Head Char,bh Char,3 Char,Map Char"/>
    <w:basedOn w:val="a0"/>
    <w:link w:val="3"/>
    <w:uiPriority w:val="9"/>
    <w:rsid w:val="0089723E"/>
    <w:rPr>
      <w:rFonts w:eastAsia="华文中宋"/>
      <w:bCs/>
      <w:sz w:val="24"/>
      <w:szCs w:val="32"/>
    </w:rPr>
  </w:style>
  <w:style w:type="character" w:customStyle="1" w:styleId="4Char">
    <w:name w:val="标题 4 Char"/>
    <w:aliases w:val="sect 1.2.3.4 Char,Ref Heading 1 Char,rh1 Char,sect 1.2.3.41 Char,Ref Heading 11 Char,rh11 Char,sect 1.2.3.42 Char,Ref Heading 12 Char,rh12 Char,sect 1.2.3.411 Char,Ref Heading 111 Char,rh111 Char,sect 1.2.3.43 Char,Ref Heading 13 Char,h4 Char"/>
    <w:basedOn w:val="a0"/>
    <w:link w:val="4"/>
    <w:uiPriority w:val="9"/>
    <w:rsid w:val="0089723E"/>
    <w:rPr>
      <w:rFonts w:asciiTheme="majorHAnsi" w:eastAsia="华文中宋" w:hAnsiTheme="majorHAnsi" w:cstheme="majorBidi"/>
      <w:bCs/>
      <w:sz w:val="24"/>
      <w:szCs w:val="28"/>
    </w:rPr>
  </w:style>
  <w:style w:type="character" w:customStyle="1" w:styleId="5Char">
    <w:name w:val="标题 5 Char"/>
    <w:aliases w:val="h5 Char,标题 3 Char + 小四 Char,H5 Char,PIM 5 Char,Block Label Char,1.1.1 Char,dash Char,ds Char,dd Char,口 Char,heading 5 Char,h51 Char,heading 51 Char,h52 Char,heading 52 Char,h53 Char,heading 53 Char,Second Subheading Char,第四层条 Char,5 Char"/>
    <w:basedOn w:val="a0"/>
    <w:link w:val="5"/>
    <w:rsid w:val="0089723E"/>
    <w:rPr>
      <w:rFonts w:ascii="Times New Roman" w:eastAsia="宋体" w:hAnsi="Times New Roman" w:cs="Times New Roman"/>
      <w:b/>
      <w:bCs/>
      <w:sz w:val="28"/>
      <w:szCs w:val="28"/>
    </w:rPr>
  </w:style>
  <w:style w:type="character" w:customStyle="1" w:styleId="6Char">
    <w:name w:val="标题 6 Char"/>
    <w:aliases w:val="H6 Char,PIM 6 Char,Bullet (Single Lines) Char,L6 Char,BOD 4 Char,h6 Char,h61 Char,heading 61 Char,Third Subheading Char,Legal Level 1. Char,第五层条 Char,CSS节内4级标记 Char,Bullet list Char,正文六级标题 Char,Figure label Char,l6 Char,hsm Char,cnp Char"/>
    <w:basedOn w:val="a0"/>
    <w:link w:val="6"/>
    <w:rsid w:val="0089723E"/>
    <w:rPr>
      <w:rFonts w:ascii="Arial" w:eastAsia="黑体" w:hAnsi="Arial" w:cs="Times New Roman"/>
      <w:b/>
      <w:bCs/>
      <w:sz w:val="24"/>
      <w:szCs w:val="24"/>
    </w:rPr>
  </w:style>
  <w:style w:type="character" w:customStyle="1" w:styleId="7Char">
    <w:name w:val="标题 7 Char"/>
    <w:aliases w:val="PIM 7 Char,正文七级标题 Char,不用 Char,h7 Char,st Char,SDL title Char,h71 Char,st1 Char,SDL title1 Char,h72 Char,st2 Char,SDL title2 Char,h73 Char,st3 Char,SDL title3 Char,h74 Char,st4 Char,SDL title4 Char,h75 Char,st5 Char,SDL title5 Char,（1） Char"/>
    <w:basedOn w:val="a0"/>
    <w:link w:val="7"/>
    <w:rsid w:val="0089723E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Char">
    <w:name w:val="标题 8 Char"/>
    <w:aliases w:val="正文八级标题 Char,不用8 Char,tt Char,tt1 Char,Figure Char,heading 8 Char,tt2 Char,tt11 Char,Figure1 Char,heading 81 Char,tt3 Char,tt12 Char,Figure2 Char,heading 82 Char,tt4 Char,tt13 Char,Figure3 Char,heading 83 Char,tt5 Char,tt14 Char,Figure4 Char"/>
    <w:basedOn w:val="a0"/>
    <w:link w:val="8"/>
    <w:rsid w:val="0089723E"/>
    <w:rPr>
      <w:rFonts w:ascii="Arial" w:eastAsia="黑体" w:hAnsi="Arial" w:cs="Times New Roman"/>
      <w:sz w:val="24"/>
      <w:szCs w:val="24"/>
    </w:rPr>
  </w:style>
  <w:style w:type="character" w:customStyle="1" w:styleId="9Char">
    <w:name w:val="标题 9 Char"/>
    <w:aliases w:val="PIM 9 Char,正文九级标题 Char,三级标题 Char,不用9 Char,ft Char,ft1 Char,table Char,heading 9 Char,t Char,table left Char,tl Char,HF Char,figures Char,9 Char,ft2 Char,ft11 Char,table1 Char,heading 91 Char,t1 Char,table left1 Char,tl1 Char,HF1 Char,91 Char"/>
    <w:basedOn w:val="a0"/>
    <w:link w:val="9"/>
    <w:rsid w:val="0089723E"/>
    <w:rPr>
      <w:rFonts w:ascii="Arial" w:eastAsia="黑体" w:hAnsi="Arial" w:cs="Times New Roman"/>
      <w:szCs w:val="21"/>
    </w:rPr>
  </w:style>
  <w:style w:type="character" w:styleId="a3">
    <w:name w:val="Strong"/>
    <w:basedOn w:val="a0"/>
    <w:uiPriority w:val="22"/>
    <w:qFormat/>
    <w:rsid w:val="0089723E"/>
    <w:rPr>
      <w:b/>
      <w:bCs/>
    </w:rPr>
  </w:style>
  <w:style w:type="paragraph" w:styleId="a4">
    <w:name w:val="List Paragraph"/>
    <w:basedOn w:val="a"/>
    <w:link w:val="Char"/>
    <w:uiPriority w:val="34"/>
    <w:qFormat/>
    <w:rsid w:val="0089723E"/>
    <w:pPr>
      <w:ind w:firstLineChars="200" w:firstLine="420"/>
    </w:pPr>
  </w:style>
  <w:style w:type="character" w:customStyle="1" w:styleId="Char">
    <w:name w:val="列出段落 Char"/>
    <w:basedOn w:val="a0"/>
    <w:link w:val="a4"/>
    <w:uiPriority w:val="34"/>
    <w:rsid w:val="0089723E"/>
    <w:rPr>
      <w:rFonts w:eastAsia="华文中宋"/>
      <w:sz w:val="24"/>
    </w:rPr>
  </w:style>
  <w:style w:type="paragraph" w:styleId="TOC">
    <w:name w:val="TOC Heading"/>
    <w:basedOn w:val="1"/>
    <w:next w:val="a"/>
    <w:uiPriority w:val="39"/>
    <w:unhideWhenUsed/>
    <w:qFormat/>
    <w:rsid w:val="0089723E"/>
    <w:pPr>
      <w:widowControl/>
      <w:numPr>
        <w:numId w:val="0"/>
      </w:numPr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styleId="a5">
    <w:name w:val="Hyperlink"/>
    <w:basedOn w:val="a0"/>
    <w:uiPriority w:val="99"/>
    <w:semiHidden/>
    <w:unhideWhenUsed/>
    <w:rsid w:val="00005296"/>
    <w:rPr>
      <w:strike w:val="0"/>
      <w:dstrike w:val="0"/>
      <w:color w:val="333333"/>
      <w:u w:val="none"/>
      <w:effect w:val="none"/>
    </w:rPr>
  </w:style>
  <w:style w:type="paragraph" w:styleId="a6">
    <w:name w:val="header"/>
    <w:basedOn w:val="a"/>
    <w:link w:val="Char0"/>
    <w:uiPriority w:val="99"/>
    <w:semiHidden/>
    <w:unhideWhenUsed/>
    <w:rsid w:val="00A33C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semiHidden/>
    <w:rsid w:val="00A33C43"/>
    <w:rPr>
      <w:rFonts w:eastAsia="华文中宋"/>
      <w:sz w:val="18"/>
      <w:szCs w:val="18"/>
    </w:rPr>
  </w:style>
  <w:style w:type="paragraph" w:styleId="a7">
    <w:name w:val="footer"/>
    <w:basedOn w:val="a"/>
    <w:link w:val="Char1"/>
    <w:uiPriority w:val="99"/>
    <w:semiHidden/>
    <w:unhideWhenUsed/>
    <w:rsid w:val="00A33C43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semiHidden/>
    <w:rsid w:val="00A33C43"/>
    <w:rPr>
      <w:rFonts w:eastAsia="华文中宋"/>
      <w:sz w:val="18"/>
      <w:szCs w:val="18"/>
    </w:rPr>
  </w:style>
  <w:style w:type="paragraph" w:styleId="a8">
    <w:name w:val="Balloon Text"/>
    <w:basedOn w:val="a"/>
    <w:link w:val="Char2"/>
    <w:uiPriority w:val="99"/>
    <w:semiHidden/>
    <w:unhideWhenUsed/>
    <w:rsid w:val="00A33C43"/>
    <w:pPr>
      <w:spacing w:line="240" w:lineRule="auto"/>
    </w:pPr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A33C43"/>
    <w:rPr>
      <w:rFonts w:eastAsia="华文中宋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8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71004">
          <w:marLeft w:val="0"/>
          <w:marRight w:val="0"/>
          <w:marTop w:val="340"/>
          <w:marBottom w:val="3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1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03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79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431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4" w:color="CCCCCC"/>
                            <w:left w:val="single" w:sz="6" w:space="10" w:color="CCCCCC"/>
                            <w:bottom w:val="single" w:sz="6" w:space="0" w:color="CCCCCC"/>
                            <w:right w:val="single" w:sz="6" w:space="10" w:color="CCCCCC"/>
                          </w:divBdr>
                        </w:div>
                      </w:divsChild>
                    </w:div>
                    <w:div w:id="6746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8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371492">
                  <w:marLeft w:val="0"/>
                  <w:marRight w:val="0"/>
                  <w:marTop w:val="136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7E2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s1.51cto.com/wyfs02/M00/7D/E2/wKiom1byAkCTaB-eAAEjkC5rnjA897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256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dcterms:created xsi:type="dcterms:W3CDTF">2017-04-27T08:41:00Z</dcterms:created>
  <dcterms:modified xsi:type="dcterms:W3CDTF">2017-04-27T08:44:00Z</dcterms:modified>
</cp:coreProperties>
</file>